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4A" w:rsidRDefault="004854AD" w:rsidP="00283B90">
      <w:pPr>
        <w:ind w:left="-426"/>
        <w:rPr>
          <w:rFonts w:ascii="Comic Sans MS" w:hAnsi="Comic Sans MS"/>
          <w:noProof/>
        </w:rPr>
      </w:pPr>
      <w:r>
        <w:rPr>
          <w:noProof/>
        </w:rPr>
        <w:drawing>
          <wp:inline distT="0" distB="0" distL="0" distR="0">
            <wp:extent cx="3916907" cy="2208641"/>
            <wp:effectExtent l="0" t="0" r="0" b="0"/>
            <wp:docPr id="5" name="Resim 5" descr="dil ve konuşma bozukluğu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l ve konuşma bozukluğu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573" cy="2222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4AD" w:rsidRPr="006903C5" w:rsidRDefault="004854AD" w:rsidP="004854AD">
      <w:pPr>
        <w:spacing w:after="0" w:line="277" w:lineRule="atLeast"/>
        <w:rPr>
          <w:rFonts w:ascii="Comic Sans MS" w:eastAsia="Times New Roman" w:hAnsi="Comic Sans MS" w:cs="Times New Roman"/>
          <w:snapToGrid w:val="0"/>
          <w:sz w:val="28"/>
          <w:szCs w:val="28"/>
        </w:rPr>
      </w:pPr>
      <w:r w:rsidRPr="006903C5">
        <w:rPr>
          <w:rFonts w:ascii="Comic Sans MS" w:eastAsia="Times New Roman" w:hAnsi="Comic Sans MS" w:cs="Times New Roman"/>
          <w:snapToGrid w:val="0"/>
          <w:sz w:val="28"/>
          <w:szCs w:val="28"/>
        </w:rPr>
        <w:t xml:space="preserve">Konuşmanın akışında, ritminde, tizliğinde, vurgularında, ses birimlerinin çıkarılışında, eklemlenişinde, </w:t>
      </w:r>
      <w:proofErr w:type="gramStart"/>
      <w:r w:rsidRPr="006903C5">
        <w:rPr>
          <w:rFonts w:ascii="Comic Sans MS" w:eastAsia="Times New Roman" w:hAnsi="Comic Sans MS" w:cs="Times New Roman"/>
          <w:snapToGrid w:val="0"/>
          <w:sz w:val="28"/>
          <w:szCs w:val="28"/>
        </w:rPr>
        <w:t>artikülasyonunda</w:t>
      </w:r>
      <w:proofErr w:type="gramEnd"/>
      <w:r w:rsidRPr="006903C5">
        <w:rPr>
          <w:rFonts w:ascii="Comic Sans MS" w:eastAsia="Times New Roman" w:hAnsi="Comic Sans MS" w:cs="Times New Roman"/>
          <w:snapToGrid w:val="0"/>
          <w:sz w:val="28"/>
          <w:szCs w:val="28"/>
        </w:rPr>
        <w:t>, anlamında bozukluğu bulunan ve bu sebeplerle iletişimde güçlük yaşayan, özel eğitim hizmetlerine ihtiyaç duyan bireylerdir.</w:t>
      </w:r>
    </w:p>
    <w:p w:rsidR="004854AD" w:rsidRPr="006903C5" w:rsidRDefault="004854AD" w:rsidP="004854AD">
      <w:pPr>
        <w:spacing w:after="0" w:line="277" w:lineRule="atLeast"/>
        <w:rPr>
          <w:rFonts w:ascii="Comic Sans MS" w:eastAsia="Times New Roman" w:hAnsi="Comic Sans MS" w:cs="Times New Roman"/>
          <w:b/>
          <w:snapToGrid w:val="0"/>
          <w:sz w:val="28"/>
          <w:szCs w:val="28"/>
        </w:rPr>
      </w:pPr>
    </w:p>
    <w:p w:rsidR="004854AD" w:rsidRPr="00BC1D67" w:rsidRDefault="004854AD" w:rsidP="004854AD">
      <w:pPr>
        <w:spacing w:after="0" w:line="277" w:lineRule="atLeast"/>
        <w:rPr>
          <w:rFonts w:ascii="Comic Sans MS" w:eastAsia="Times New Roman" w:hAnsi="Comic Sans MS" w:cs="Times New Roman"/>
          <w:b/>
          <w:snapToGrid w:val="0"/>
          <w:sz w:val="28"/>
        </w:rPr>
      </w:pPr>
      <w:r w:rsidRPr="00BC1D67">
        <w:rPr>
          <w:rFonts w:ascii="Comic Sans MS" w:eastAsia="Times New Roman" w:hAnsi="Comic Sans MS" w:cs="Times New Roman"/>
          <w:b/>
          <w:snapToGrid w:val="0"/>
          <w:sz w:val="28"/>
        </w:rPr>
        <w:t>Özellikler</w:t>
      </w:r>
    </w:p>
    <w:p w:rsidR="004854AD" w:rsidRPr="00152B32" w:rsidRDefault="004854AD" w:rsidP="004854AD">
      <w:pPr>
        <w:pStyle w:val="ListeParagraf"/>
        <w:numPr>
          <w:ilvl w:val="0"/>
          <w:numId w:val="7"/>
        </w:numPr>
        <w:spacing w:after="0" w:line="277" w:lineRule="atLeast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sz w:val="24"/>
          <w:szCs w:val="24"/>
          <w:lang w:eastAsia="tr-TR"/>
        </w:rPr>
        <w:t>Sesleri atlar</w:t>
      </w:r>
      <w:r w:rsidRPr="00152B32">
        <w:rPr>
          <w:rFonts w:ascii="Comic Sans MS" w:eastAsia="Times New Roman" w:hAnsi="Comic Sans MS" w:cs="Times New Roman"/>
          <w:sz w:val="24"/>
          <w:szCs w:val="24"/>
          <w:lang w:eastAsia="tr-TR"/>
        </w:rPr>
        <w:t>lar veya düşürürler. ‘kapı’ yerine ‘</w:t>
      </w:r>
      <w:proofErr w:type="spellStart"/>
      <w:r w:rsidRPr="00152B32">
        <w:rPr>
          <w:rFonts w:ascii="Comic Sans MS" w:eastAsia="Times New Roman" w:hAnsi="Comic Sans MS" w:cs="Times New Roman"/>
          <w:sz w:val="24"/>
          <w:szCs w:val="24"/>
          <w:lang w:eastAsia="tr-TR"/>
        </w:rPr>
        <w:t>apı</w:t>
      </w:r>
      <w:proofErr w:type="spellEnd"/>
      <w:r w:rsidRPr="00152B32">
        <w:rPr>
          <w:rFonts w:ascii="Comic Sans MS" w:eastAsia="Times New Roman" w:hAnsi="Comic Sans MS" w:cs="Times New Roman"/>
          <w:sz w:val="24"/>
          <w:szCs w:val="24"/>
          <w:lang w:eastAsia="tr-TR"/>
        </w:rPr>
        <w:t>’ gibi.</w:t>
      </w:r>
    </w:p>
    <w:p w:rsidR="004854AD" w:rsidRPr="00152B32" w:rsidRDefault="004854AD" w:rsidP="004854AD">
      <w:pPr>
        <w:pStyle w:val="ListeParagraf"/>
        <w:numPr>
          <w:ilvl w:val="0"/>
          <w:numId w:val="7"/>
        </w:numPr>
        <w:spacing w:after="0" w:line="277" w:lineRule="atLeast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152B32">
        <w:rPr>
          <w:rFonts w:ascii="Comic Sans MS" w:eastAsia="Times New Roman" w:hAnsi="Comic Sans MS" w:cs="Times New Roman"/>
          <w:sz w:val="24"/>
          <w:szCs w:val="24"/>
          <w:lang w:eastAsia="tr-TR"/>
        </w:rPr>
        <w:t>Kelimenin içindeki sesin yerine başka bir ses çıkarırlar. ‘arı’ yerine ‘ayı’, ‘kitap’ yerine ‘</w:t>
      </w:r>
      <w:proofErr w:type="spellStart"/>
      <w:r w:rsidRPr="00152B32">
        <w:rPr>
          <w:rFonts w:ascii="Comic Sans MS" w:eastAsia="Times New Roman" w:hAnsi="Comic Sans MS" w:cs="Times New Roman"/>
          <w:sz w:val="24"/>
          <w:szCs w:val="24"/>
          <w:lang w:eastAsia="tr-TR"/>
        </w:rPr>
        <w:t>kipat</w:t>
      </w:r>
      <w:proofErr w:type="spellEnd"/>
      <w:r w:rsidRPr="00152B32">
        <w:rPr>
          <w:rFonts w:ascii="Comic Sans MS" w:eastAsia="Times New Roman" w:hAnsi="Comic Sans MS" w:cs="Times New Roman"/>
          <w:sz w:val="24"/>
          <w:szCs w:val="24"/>
          <w:lang w:eastAsia="tr-TR"/>
        </w:rPr>
        <w:t>’ gibi.</w:t>
      </w:r>
    </w:p>
    <w:p w:rsidR="004854AD" w:rsidRPr="00152B32" w:rsidRDefault="004854AD" w:rsidP="004854AD">
      <w:pPr>
        <w:pStyle w:val="ListeParagraf"/>
        <w:numPr>
          <w:ilvl w:val="0"/>
          <w:numId w:val="7"/>
        </w:numPr>
        <w:spacing w:after="0" w:line="277" w:lineRule="atLeast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152B32">
        <w:rPr>
          <w:rFonts w:ascii="Comic Sans MS" w:eastAsia="Times New Roman" w:hAnsi="Comic Sans MS" w:cs="Times New Roman"/>
          <w:sz w:val="24"/>
          <w:szCs w:val="24"/>
          <w:lang w:eastAsia="tr-TR"/>
        </w:rPr>
        <w:t>Konuşurken yüzde istenmeyen jestler gözlemlenir.</w:t>
      </w:r>
    </w:p>
    <w:p w:rsidR="004854AD" w:rsidRPr="00152B32" w:rsidRDefault="004854AD" w:rsidP="004854AD">
      <w:pPr>
        <w:pStyle w:val="ListeParagraf"/>
        <w:numPr>
          <w:ilvl w:val="0"/>
          <w:numId w:val="7"/>
        </w:numPr>
        <w:spacing w:after="0" w:line="277" w:lineRule="atLeast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152B32">
        <w:rPr>
          <w:rFonts w:ascii="Comic Sans MS" w:eastAsia="Times New Roman" w:hAnsi="Comic Sans MS" w:cs="Times New Roman"/>
          <w:sz w:val="24"/>
          <w:szCs w:val="24"/>
          <w:lang w:eastAsia="tr-TR"/>
        </w:rPr>
        <w:t>Sözcük dağarcıkları yetersizdir ve kısıtlı konuşurlar.</w:t>
      </w:r>
    </w:p>
    <w:p w:rsidR="004854AD" w:rsidRPr="00152B32" w:rsidRDefault="004854AD" w:rsidP="004854AD">
      <w:pPr>
        <w:pStyle w:val="ListeParagraf"/>
        <w:numPr>
          <w:ilvl w:val="0"/>
          <w:numId w:val="7"/>
        </w:numPr>
        <w:spacing w:after="0" w:line="277" w:lineRule="atLeast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152B32">
        <w:rPr>
          <w:rFonts w:ascii="Comic Sans MS" w:eastAsia="Times New Roman" w:hAnsi="Comic Sans MS" w:cs="Times New Roman"/>
          <w:sz w:val="24"/>
          <w:szCs w:val="24"/>
          <w:lang w:eastAsia="tr-TR"/>
        </w:rPr>
        <w:t>Konuşma sesleri gür ya da zayıftır.</w:t>
      </w:r>
    </w:p>
    <w:p w:rsidR="004854AD" w:rsidRPr="00152B32" w:rsidRDefault="004854AD" w:rsidP="004854AD">
      <w:pPr>
        <w:pStyle w:val="ListeParagraf"/>
        <w:numPr>
          <w:ilvl w:val="0"/>
          <w:numId w:val="7"/>
        </w:numPr>
        <w:spacing w:after="0" w:line="277" w:lineRule="atLeast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152B32">
        <w:rPr>
          <w:rFonts w:ascii="Comic Sans MS" w:eastAsia="Times New Roman" w:hAnsi="Comic Sans MS" w:cs="Times New Roman"/>
          <w:sz w:val="24"/>
          <w:szCs w:val="24"/>
          <w:lang w:eastAsia="tr-TR"/>
        </w:rPr>
        <w:t>İsteklerini söylemek yerine jest, mimik ve işaretler kullanırlar.</w:t>
      </w:r>
    </w:p>
    <w:p w:rsidR="004854AD" w:rsidRPr="00152B32" w:rsidRDefault="004854AD" w:rsidP="004854AD">
      <w:pPr>
        <w:pStyle w:val="ListeParagraf"/>
        <w:numPr>
          <w:ilvl w:val="0"/>
          <w:numId w:val="7"/>
        </w:numPr>
        <w:spacing w:before="90" w:after="90" w:line="240" w:lineRule="auto"/>
        <w:ind w:right="90"/>
        <w:rPr>
          <w:rFonts w:ascii="Comic Sans MS" w:eastAsia="Times New Roman" w:hAnsi="Comic Sans MS" w:cs="Times New Roman"/>
          <w:color w:val="3F4037"/>
          <w:sz w:val="24"/>
          <w:szCs w:val="24"/>
          <w:lang w:eastAsia="tr-TR"/>
        </w:rPr>
      </w:pPr>
      <w:r w:rsidRPr="00152B32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Anlaşılmaz sesler çıkarabilirler.</w:t>
      </w:r>
    </w:p>
    <w:p w:rsidR="004854AD" w:rsidRPr="00152B32" w:rsidRDefault="004854AD" w:rsidP="004854AD">
      <w:pPr>
        <w:pStyle w:val="ListeParagraf"/>
        <w:numPr>
          <w:ilvl w:val="0"/>
          <w:numId w:val="7"/>
        </w:numPr>
        <w:spacing w:after="0" w:line="277" w:lineRule="atLeast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152B32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İletişim kurmaya karşı isteksiz davranabilirler.</w:t>
      </w:r>
    </w:p>
    <w:p w:rsidR="004F6E81" w:rsidRPr="006903C5" w:rsidRDefault="004854AD" w:rsidP="006903C5">
      <w:pPr>
        <w:pStyle w:val="ListeParagraf"/>
        <w:numPr>
          <w:ilvl w:val="0"/>
          <w:numId w:val="7"/>
        </w:numPr>
        <w:spacing w:before="90" w:after="90" w:line="240" w:lineRule="auto"/>
        <w:ind w:right="90"/>
        <w:rPr>
          <w:rFonts w:ascii="Comic Sans MS" w:eastAsia="Times New Roman" w:hAnsi="Comic Sans MS" w:cs="Times New Roman"/>
          <w:color w:val="3F4037"/>
          <w:sz w:val="24"/>
          <w:szCs w:val="24"/>
          <w:lang w:eastAsia="tr-TR"/>
        </w:rPr>
      </w:pPr>
      <w:r w:rsidRPr="00152B32">
        <w:rPr>
          <w:rFonts w:ascii="Comic Sans MS" w:eastAsia="Times New Roman" w:hAnsi="Comic Sans MS" w:cs="Arial"/>
          <w:color w:val="000000"/>
          <w:sz w:val="24"/>
          <w:szCs w:val="24"/>
          <w:lang w:eastAsia="tr-TR"/>
        </w:rPr>
        <w:t>İsteklerini, düşüncelerini dile getirirken hoş olmayan (vurma, çarpma, ağlama, bağırma gibi) tepkilerde bulunabilirler.</w:t>
      </w:r>
    </w:p>
    <w:p w:rsidR="0023264A" w:rsidRPr="004F6E81" w:rsidRDefault="0023264A" w:rsidP="00F41921">
      <w:pPr>
        <w:spacing w:before="100" w:beforeAutospacing="1" w:after="100" w:afterAutospacing="1" w:line="240" w:lineRule="auto"/>
        <w:ind w:left="567" w:right="567"/>
        <w:jc w:val="center"/>
        <w:rPr>
          <w:rFonts w:ascii="Comic Sans MS" w:hAnsi="Comic Sans MS" w:cs="Times New Roman"/>
          <w:sz w:val="28"/>
          <w:szCs w:val="28"/>
        </w:rPr>
      </w:pPr>
      <w:r w:rsidRPr="004F6E81">
        <w:rPr>
          <w:rFonts w:ascii="Comic Sans MS" w:hAnsi="Comic Sans MS"/>
          <w:b/>
          <w:sz w:val="28"/>
          <w:szCs w:val="28"/>
        </w:rPr>
        <w:lastRenderedPageBreak/>
        <w:t xml:space="preserve">BENİM </w:t>
      </w:r>
      <w:r w:rsidR="004854AD">
        <w:rPr>
          <w:rFonts w:ascii="Comic Sans MS" w:hAnsi="Comic Sans MS"/>
          <w:b/>
          <w:sz w:val="28"/>
          <w:szCs w:val="28"/>
        </w:rPr>
        <w:t>DİL VE KONUŞMA GÜÇLÜĞÜ OLAN</w:t>
      </w:r>
      <w:r w:rsidR="00F41921">
        <w:rPr>
          <w:rFonts w:ascii="Comic Sans MS" w:hAnsi="Comic Sans MS"/>
          <w:b/>
          <w:sz w:val="28"/>
          <w:szCs w:val="28"/>
        </w:rPr>
        <w:t xml:space="preserve"> </w:t>
      </w:r>
      <w:r w:rsidRPr="004F6E81">
        <w:rPr>
          <w:rFonts w:ascii="Comic Sans MS" w:hAnsi="Comic Sans MS"/>
          <w:b/>
          <w:sz w:val="28"/>
          <w:szCs w:val="28"/>
        </w:rPr>
        <w:t>BİR ÖĞRENCİM VAR</w:t>
      </w:r>
      <w:proofErr w:type="gramStart"/>
      <w:r w:rsidRPr="004F6E81">
        <w:rPr>
          <w:rFonts w:ascii="Comic Sans MS" w:hAnsi="Comic Sans MS"/>
          <w:b/>
          <w:sz w:val="28"/>
          <w:szCs w:val="28"/>
        </w:rPr>
        <w:t>!!!</w:t>
      </w:r>
      <w:proofErr w:type="gramEnd"/>
    </w:p>
    <w:p w:rsidR="0023264A" w:rsidRPr="004F6E81" w:rsidRDefault="004854AD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Öğrenciniz konuşurken sakin ve s</w:t>
      </w:r>
      <w:r w:rsidR="001A6884">
        <w:rPr>
          <w:rFonts w:ascii="Comic Sans MS" w:hAnsi="Comic Sans MS"/>
          <w:sz w:val="28"/>
          <w:szCs w:val="28"/>
        </w:rPr>
        <w:t>abırlı olmaya özen gösterin</w:t>
      </w:r>
    </w:p>
    <w:p w:rsidR="003811BB" w:rsidRPr="004F6E81" w:rsidRDefault="001A6884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Öğrencinizle iletişime her zaman hazır olduğunuzu hissettirin.</w:t>
      </w:r>
    </w:p>
    <w:p w:rsidR="003811BB" w:rsidRPr="004F6E81" w:rsidRDefault="001A6884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Öğrencinizin konuşmaya istekli olmadığı </w:t>
      </w:r>
      <w:r w:rsidR="002E4E21">
        <w:rPr>
          <w:rFonts w:ascii="Comic Sans MS" w:hAnsi="Comic Sans MS"/>
          <w:sz w:val="28"/>
          <w:szCs w:val="28"/>
        </w:rPr>
        <w:t>durumlarda</w:t>
      </w:r>
      <w:r>
        <w:rPr>
          <w:rFonts w:ascii="Comic Sans MS" w:hAnsi="Comic Sans MS"/>
          <w:sz w:val="28"/>
          <w:szCs w:val="28"/>
        </w:rPr>
        <w:t xml:space="preserve"> konuşması için </w:t>
      </w:r>
      <w:r w:rsidRPr="001A6884">
        <w:rPr>
          <w:rFonts w:ascii="Comic Sans MS" w:hAnsi="Comic Sans MS"/>
          <w:sz w:val="28"/>
          <w:szCs w:val="28"/>
          <w:u w:val="single"/>
        </w:rPr>
        <w:t>zorlamayın</w:t>
      </w:r>
      <w:r>
        <w:rPr>
          <w:rFonts w:ascii="Comic Sans MS" w:hAnsi="Comic Sans MS"/>
          <w:sz w:val="28"/>
          <w:szCs w:val="28"/>
        </w:rPr>
        <w:t>.</w:t>
      </w:r>
    </w:p>
    <w:p w:rsidR="003811BB" w:rsidRPr="004F6E81" w:rsidRDefault="001A6884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Öğrencinizin konuşmasına müdahale etmeden, göz kontağını sürdürün. Öğrencinizi konuşmaya teşvik edin, konuşurken sorun yaşadığında cümlesini onun yerine tamamlamayın ve sözcük eklemeyin.</w:t>
      </w:r>
    </w:p>
    <w:p w:rsidR="004F6E81" w:rsidRPr="004F6E81" w:rsidRDefault="001A6884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Konuşmaya uygun jest ve mimikler kullanın ancak bunların abartılı olmamasına dikkat edin.</w:t>
      </w:r>
    </w:p>
    <w:p w:rsidR="004F6E81" w:rsidRPr="004F6E81" w:rsidRDefault="001A6884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Öğrencinizin ne söylediğine odaklanın ve onu sözel etkinliklere katılmasını sağlamak için cesaretlendirin.</w:t>
      </w:r>
    </w:p>
    <w:p w:rsidR="004F6E81" w:rsidRPr="004F6E81" w:rsidRDefault="001A6884" w:rsidP="0023264A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Siz konuştuktan sonra öğrencinizin size cevap vermesi için yeterli zaman tanıyın.</w:t>
      </w:r>
    </w:p>
    <w:p w:rsidR="004F6E81" w:rsidRPr="00D656AE" w:rsidRDefault="00D656AE" w:rsidP="004F6E81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Öğrencinin iletişimini kolaylaştıracak araç ve gereçler (bilgisayar vb.) kullanmasını destekleyin.</w:t>
      </w:r>
    </w:p>
    <w:p w:rsidR="00D656AE" w:rsidRPr="00D656AE" w:rsidRDefault="00D656AE" w:rsidP="004F6E81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Öğrencinizin olumlu davranışlarını ödüllendirin.</w:t>
      </w:r>
    </w:p>
    <w:p w:rsidR="00D656AE" w:rsidRPr="00D656AE" w:rsidRDefault="00D656AE" w:rsidP="004F6E81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Öğrencinizin söylediklerini anlamadıysanız, söylediğini tekrar etmesini isteyin. İkinci tekrardan sonra hala anlayamadıysanız bir </w:t>
      </w:r>
      <w:proofErr w:type="gramStart"/>
      <w:r>
        <w:rPr>
          <w:rFonts w:ascii="Comic Sans MS" w:hAnsi="Comic Sans MS"/>
          <w:sz w:val="28"/>
          <w:szCs w:val="28"/>
        </w:rPr>
        <w:t>kağıda</w:t>
      </w:r>
      <w:proofErr w:type="gramEnd"/>
      <w:r>
        <w:rPr>
          <w:rFonts w:ascii="Comic Sans MS" w:hAnsi="Comic Sans MS"/>
          <w:sz w:val="28"/>
          <w:szCs w:val="28"/>
        </w:rPr>
        <w:t xml:space="preserve"> yazmasını isteyin.</w:t>
      </w:r>
    </w:p>
    <w:p w:rsidR="00D656AE" w:rsidRPr="00D656AE" w:rsidRDefault="00D656AE" w:rsidP="004F6E81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Öğrencinizin sınıf etkinliklerine katılmasını destekleyin, etkinlikleri tamamlayabilmesi için yeterli zaman verin.</w:t>
      </w:r>
    </w:p>
    <w:p w:rsidR="00D656AE" w:rsidRPr="006903C5" w:rsidRDefault="00D656AE" w:rsidP="004F6E81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Öğrencinizin etkinliklere katılmakta </w:t>
      </w:r>
      <w:r w:rsidR="006903C5">
        <w:rPr>
          <w:rFonts w:ascii="Comic Sans MS" w:hAnsi="Comic Sans MS"/>
          <w:sz w:val="28"/>
          <w:szCs w:val="28"/>
        </w:rPr>
        <w:t>istekli olmadığında konuşması için zorlamayın, öğrencinin kendini ifade etmesine olanak sağlayın.</w:t>
      </w:r>
    </w:p>
    <w:p w:rsidR="006903C5" w:rsidRPr="006903C5" w:rsidRDefault="006903C5" w:rsidP="004F6E81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Aile ve uzmanlarla işbirliği yaparak öğrencinizin dil ve konuşma güçlüğüne yönelik alınacak önlem ve stratejileri belirleyin.</w:t>
      </w:r>
    </w:p>
    <w:p w:rsidR="006903C5" w:rsidRPr="006903C5" w:rsidRDefault="006903C5" w:rsidP="004F6E81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Sınıftaki diğer öğrencilerle birlikte öğrencinizin dil ve konuşma becerileri ile güven duygusunu geliştirmesini sağlayacak tedbirleri belirleyin.</w:t>
      </w:r>
    </w:p>
    <w:p w:rsidR="006903C5" w:rsidRPr="004F6E81" w:rsidRDefault="006903C5" w:rsidP="004F6E81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Öğrencinizi kendi içinde gösterdiği gelişme ile değerlendirin ve öğrencinizin yapamadıklarına değil yapabildiklerine odaklanın.</w:t>
      </w:r>
    </w:p>
    <w:p w:rsidR="004F6E81" w:rsidRPr="004F6E81" w:rsidRDefault="004F6E81" w:rsidP="004F6E81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28"/>
          <w:szCs w:val="28"/>
        </w:rPr>
      </w:pPr>
      <w:r w:rsidRPr="004F6E81">
        <w:rPr>
          <w:rFonts w:ascii="Comic Sans MS" w:hAnsi="Comic Sans MS"/>
          <w:sz w:val="28"/>
          <w:szCs w:val="28"/>
        </w:rPr>
        <w:t>Öğrencilerinizin başarılarını anında ödüllendirin.</w:t>
      </w:r>
    </w:p>
    <w:p w:rsidR="004F6E81" w:rsidRPr="006903C5" w:rsidRDefault="004F6E81" w:rsidP="006903C5">
      <w:pPr>
        <w:pStyle w:val="ListeParagraf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 w:rsidRPr="004F6E81">
        <w:rPr>
          <w:rFonts w:ascii="Comic Sans MS" w:hAnsi="Comic Sans MS"/>
          <w:sz w:val="28"/>
          <w:szCs w:val="28"/>
        </w:rPr>
        <w:t>Sosyal iletişimin ve etkileşimin arttırılması amacıyla öğrencinizin sınıf arkadaşlarıyla uyum sağlaması için etkinlik planlayın ve bu etkinliklere katılmasını sağlayın.</w:t>
      </w:r>
    </w:p>
    <w:p w:rsidR="00063151" w:rsidRPr="00063151" w:rsidRDefault="00063151" w:rsidP="00063151">
      <w:pPr>
        <w:spacing w:line="240" w:lineRule="auto"/>
        <w:jc w:val="center"/>
        <w:rPr>
          <w:rFonts w:ascii="Comic Sans MS" w:hAnsi="Comic Sans MS"/>
          <w:b/>
          <w:color w:val="FF0000"/>
          <w:sz w:val="20"/>
          <w:szCs w:val="20"/>
          <w:u w:val="single"/>
        </w:rPr>
      </w:pPr>
      <w:r w:rsidRPr="00063151">
        <w:rPr>
          <w:rFonts w:ascii="Comic Sans MS" w:hAnsi="Comic Sans MS"/>
          <w:b/>
          <w:color w:val="FF0000"/>
          <w:sz w:val="20"/>
          <w:szCs w:val="20"/>
          <w:u w:val="single"/>
        </w:rPr>
        <w:t>ÖĞRETMENLER</w:t>
      </w:r>
    </w:p>
    <w:p w:rsidR="00063151" w:rsidRPr="00063151" w:rsidRDefault="00063151" w:rsidP="00063151">
      <w:pPr>
        <w:pStyle w:val="ListeParagraf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</w:rPr>
      </w:pPr>
      <w:r w:rsidRPr="00063151">
        <w:rPr>
          <w:rFonts w:ascii="Comic Sans MS" w:hAnsi="Comic Sans MS"/>
          <w:sz w:val="20"/>
          <w:szCs w:val="20"/>
        </w:rPr>
        <w:t xml:space="preserve">Kaynaştırma eğitimine başlamadan önce </w:t>
      </w:r>
      <w:r w:rsidRPr="00063151">
        <w:rPr>
          <w:rFonts w:ascii="Comic Sans MS" w:hAnsi="Comic Sans MS"/>
          <w:sz w:val="20"/>
          <w:szCs w:val="20"/>
          <w:u w:val="single"/>
        </w:rPr>
        <w:t>öğrenciyi ve sınıfı hazırlar.</w:t>
      </w:r>
    </w:p>
    <w:p w:rsidR="00063151" w:rsidRPr="00063151" w:rsidRDefault="00063151" w:rsidP="00063151">
      <w:pPr>
        <w:pStyle w:val="ListeParagraf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</w:rPr>
      </w:pPr>
      <w:r w:rsidRPr="00063151">
        <w:rPr>
          <w:rFonts w:ascii="Comic Sans MS" w:hAnsi="Comic Sans MS"/>
          <w:sz w:val="20"/>
          <w:szCs w:val="20"/>
        </w:rPr>
        <w:t xml:space="preserve">Kaynaştırma eğitimine alınan öğrencinin </w:t>
      </w:r>
      <w:r w:rsidRPr="00063151">
        <w:rPr>
          <w:rFonts w:ascii="Comic Sans MS" w:hAnsi="Comic Sans MS"/>
          <w:sz w:val="20"/>
          <w:szCs w:val="20"/>
          <w:u w:val="single"/>
        </w:rPr>
        <w:t>eğitsel gereksinimlerini ve işlevde bulunma düzeyini belirler.</w:t>
      </w:r>
    </w:p>
    <w:p w:rsidR="00063151" w:rsidRPr="00063151" w:rsidRDefault="00063151" w:rsidP="00063151">
      <w:pPr>
        <w:pStyle w:val="ListeParagraf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</w:rPr>
      </w:pPr>
      <w:r w:rsidRPr="00063151">
        <w:rPr>
          <w:rFonts w:ascii="Comic Sans MS" w:hAnsi="Comic Sans MS"/>
          <w:sz w:val="20"/>
          <w:szCs w:val="20"/>
        </w:rPr>
        <w:t xml:space="preserve">Kaynaştırma eğitimine alınan öğrenci için </w:t>
      </w:r>
      <w:r w:rsidRPr="00063151">
        <w:rPr>
          <w:rFonts w:ascii="Comic Sans MS" w:hAnsi="Comic Sans MS"/>
          <w:sz w:val="20"/>
          <w:szCs w:val="20"/>
          <w:u w:val="single"/>
        </w:rPr>
        <w:t>eğitsel amaç saptar.</w:t>
      </w:r>
    </w:p>
    <w:p w:rsidR="00063151" w:rsidRPr="00063151" w:rsidRDefault="00063151" w:rsidP="00063151">
      <w:pPr>
        <w:pStyle w:val="ListeParagraf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</w:rPr>
      </w:pPr>
      <w:r w:rsidRPr="00063151">
        <w:rPr>
          <w:rFonts w:ascii="Comic Sans MS" w:hAnsi="Comic Sans MS"/>
          <w:sz w:val="20"/>
          <w:szCs w:val="20"/>
        </w:rPr>
        <w:t xml:space="preserve">Kaynaştırma eğitimine alınan öğrencinin </w:t>
      </w:r>
      <w:r w:rsidRPr="00063151">
        <w:rPr>
          <w:rFonts w:ascii="Comic Sans MS" w:hAnsi="Comic Sans MS"/>
          <w:sz w:val="20"/>
          <w:szCs w:val="20"/>
          <w:u w:val="single"/>
        </w:rPr>
        <w:t>öğretimini kolaylaştırıcı ve destekleyici etkinliklerde bulunur.</w:t>
      </w:r>
    </w:p>
    <w:p w:rsidR="00063151" w:rsidRPr="00063151" w:rsidRDefault="00063151" w:rsidP="00063151">
      <w:pPr>
        <w:pStyle w:val="ListeParagraf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  <w:u w:val="single"/>
        </w:rPr>
      </w:pPr>
      <w:r w:rsidRPr="00063151">
        <w:rPr>
          <w:rFonts w:ascii="Comic Sans MS" w:hAnsi="Comic Sans MS"/>
          <w:sz w:val="20"/>
          <w:szCs w:val="20"/>
        </w:rPr>
        <w:t xml:space="preserve">Kaynaştırma eğitimine alınan öğrencinin </w:t>
      </w:r>
      <w:r w:rsidRPr="00063151">
        <w:rPr>
          <w:rFonts w:ascii="Comic Sans MS" w:hAnsi="Comic Sans MS"/>
          <w:sz w:val="20"/>
          <w:szCs w:val="20"/>
          <w:u w:val="single"/>
        </w:rPr>
        <w:t>diğer öğrencilerle etkileşimini sağlar.</w:t>
      </w:r>
    </w:p>
    <w:p w:rsidR="00B96C1D" w:rsidRPr="00063151" w:rsidRDefault="00063151" w:rsidP="00063151">
      <w:pPr>
        <w:pStyle w:val="ListeParagraf"/>
        <w:numPr>
          <w:ilvl w:val="0"/>
          <w:numId w:val="8"/>
        </w:numPr>
        <w:spacing w:line="240" w:lineRule="auto"/>
        <w:rPr>
          <w:rFonts w:ascii="Comic Sans MS" w:hAnsi="Comic Sans MS"/>
          <w:sz w:val="20"/>
          <w:szCs w:val="20"/>
          <w:u w:val="single"/>
        </w:rPr>
      </w:pPr>
      <w:r w:rsidRPr="00063151">
        <w:rPr>
          <w:rFonts w:ascii="Comic Sans MS" w:hAnsi="Comic Sans MS"/>
          <w:sz w:val="20"/>
          <w:szCs w:val="20"/>
        </w:rPr>
        <w:t xml:space="preserve">Kaynaştırma eğitimine alınan öğrenci ile </w:t>
      </w:r>
      <w:r w:rsidRPr="00063151">
        <w:rPr>
          <w:rFonts w:ascii="Comic Sans MS" w:hAnsi="Comic Sans MS"/>
          <w:sz w:val="20"/>
          <w:szCs w:val="20"/>
          <w:u w:val="single"/>
        </w:rPr>
        <w:t>gerçekleştirilen öğretimin etkililiğini değerlendirir.</w:t>
      </w:r>
    </w:p>
    <w:p w:rsidR="00B76EB8" w:rsidRPr="00BE2C2A" w:rsidRDefault="00405BBB" w:rsidP="00283B90">
      <w:pPr>
        <w:ind w:left="-426"/>
        <w:rPr>
          <w:rFonts w:ascii="Comic Sans MS" w:hAnsi="Comic Sans MS"/>
          <w:sz w:val="24"/>
          <w:szCs w:val="24"/>
        </w:rPr>
      </w:pPr>
      <w:r w:rsidRPr="00405BBB">
        <w:rPr>
          <w:rFonts w:ascii="Comic Sans MS" w:hAnsi="Comic Sans MS"/>
          <w:noProof/>
        </w:rPr>
        <w:pict>
          <v:roundrect id="_x0000_s1026" style="position:absolute;left:0;text-align:left;margin-left:-14.5pt;margin-top:6.45pt;width:371.8pt;height:47.3pt;z-index:251658240" arcsize="10923f">
            <v:textbox>
              <w:txbxContent>
                <w:p w:rsidR="00B76EB8" w:rsidRPr="00B76EB8" w:rsidRDefault="00B76EB8">
                  <w:pPr>
                    <w:rPr>
                      <w:sz w:val="24"/>
                      <w:szCs w:val="24"/>
                    </w:rPr>
                  </w:pPr>
                  <w:r w:rsidRPr="00B76EB8">
                    <w:rPr>
                      <w:b/>
                      <w:sz w:val="24"/>
                      <w:szCs w:val="24"/>
                    </w:rPr>
                    <w:t xml:space="preserve">KAYNAK: </w:t>
                  </w:r>
                  <w:r w:rsidRPr="00B76EB8">
                    <w:rPr>
                      <w:sz w:val="24"/>
                      <w:szCs w:val="24"/>
                    </w:rPr>
                    <w:t xml:space="preserve">MEB ÖZEL EĞİTİM REHBERLİK VE DANIŞMA HİZMETLERİ </w:t>
                  </w:r>
                  <w:r w:rsidRPr="009A099A">
                    <w:rPr>
                      <w:sz w:val="24"/>
                      <w:szCs w:val="24"/>
                    </w:rPr>
                    <w:t>GENEL MÜDÜRLÜĞÜNÜN 3 NEDEN NASIL NİÇİN KAYNAŞTIRMA KİTABI</w:t>
                  </w:r>
                </w:p>
              </w:txbxContent>
            </v:textbox>
          </v:roundrect>
        </w:pict>
      </w:r>
    </w:p>
    <w:p w:rsidR="0023264A" w:rsidRDefault="0023264A" w:rsidP="00283B90">
      <w:pPr>
        <w:ind w:left="-426"/>
        <w:rPr>
          <w:rFonts w:ascii="Comic Sans MS" w:hAnsi="Comic Sans MS"/>
        </w:rPr>
      </w:pPr>
    </w:p>
    <w:p w:rsidR="00A810D5" w:rsidRDefault="00405BBB" w:rsidP="00283B90">
      <w:pPr>
        <w:ind w:left="-426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w:pict>
          <v:roundrect id="_x0000_s1027" style="position:absolute;left:0;text-align:left;margin-left:-7.65pt;margin-top:5.6pt;width:361.1pt;height:452.4pt;z-index:251659264" arcsize="10923f">
            <v:textbox>
              <w:txbxContent>
                <w:p w:rsidR="00D91057" w:rsidRDefault="00D91057"/>
                <w:p w:rsidR="0064375D" w:rsidRDefault="0064375D" w:rsidP="00D91057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D91057">
                    <w:rPr>
                      <w:noProof/>
                    </w:rPr>
                    <w:drawing>
                      <wp:inline distT="0" distB="0" distL="0" distR="0">
                        <wp:extent cx="2442946" cy="805218"/>
                        <wp:effectExtent l="19050" t="0" r="0" b="261620"/>
                        <wp:docPr id="4" name="Resim 4" descr="J:\milasram logo asıl gerçe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J:\milasram logo asıl gerçe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0373" cy="810962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375D" w:rsidRDefault="004854AD" w:rsidP="00D91057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872920">
                    <w:rPr>
                      <w:rFonts w:ascii="Comic Sans MS" w:eastAsia="Times New Roman" w:hAnsi="Comic Sans MS" w:cs="Arial"/>
                      <w:noProof/>
                    </w:rPr>
                    <w:drawing>
                      <wp:inline distT="0" distB="0" distL="0" distR="0">
                        <wp:extent cx="3370997" cy="2006220"/>
                        <wp:effectExtent l="76200" t="76200" r="248920" b="241935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2661" cy="20250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  <a:softEdge rad="1270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1057" w:rsidRPr="00EA61E9" w:rsidRDefault="004854AD" w:rsidP="00D91057">
                  <w:pPr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DİL VE KONUŞMA GÜÇLÜĞÜ</w:t>
                  </w:r>
                  <w:r w:rsidR="00EA61E9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OLAN ÖĞRENCİNİ</w:t>
                  </w:r>
                  <w:r w:rsidR="00274221">
                    <w:rPr>
                      <w:rFonts w:ascii="Times New Roman" w:hAnsi="Times New Roman" w:cs="Times New Roman"/>
                      <w:sz w:val="44"/>
                      <w:szCs w:val="44"/>
                    </w:rPr>
                    <w:t>N</w:t>
                  </w:r>
                  <w:r w:rsidR="00EA61E9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 ÖĞRETMENİNE TAVSİYELER</w:t>
                  </w:r>
                </w:p>
              </w:txbxContent>
            </v:textbox>
          </v:roundrect>
        </w:pict>
      </w:r>
    </w:p>
    <w:p w:rsidR="0023264A" w:rsidRDefault="0023264A" w:rsidP="00283B90">
      <w:pPr>
        <w:ind w:left="-426"/>
        <w:rPr>
          <w:rFonts w:ascii="Comic Sans MS" w:hAnsi="Comic Sans MS"/>
        </w:rPr>
      </w:pPr>
    </w:p>
    <w:p w:rsidR="00B76EB8" w:rsidRDefault="00B76EB8" w:rsidP="00283B90">
      <w:pPr>
        <w:ind w:left="-426"/>
        <w:rPr>
          <w:rFonts w:ascii="Comic Sans MS" w:hAnsi="Comic Sans MS"/>
        </w:rPr>
      </w:pPr>
    </w:p>
    <w:p w:rsidR="0023264A" w:rsidRDefault="0023264A" w:rsidP="00283B90">
      <w:pPr>
        <w:ind w:left="-426"/>
        <w:rPr>
          <w:rFonts w:ascii="Comic Sans MS" w:hAnsi="Comic Sans MS"/>
        </w:rPr>
      </w:pPr>
    </w:p>
    <w:p w:rsidR="0023264A" w:rsidRDefault="0023264A" w:rsidP="00283B90">
      <w:pPr>
        <w:ind w:left="-426"/>
        <w:rPr>
          <w:rFonts w:ascii="Comic Sans MS" w:hAnsi="Comic Sans MS"/>
        </w:rPr>
      </w:pPr>
    </w:p>
    <w:p w:rsidR="0023264A" w:rsidRDefault="0023264A" w:rsidP="00283B90">
      <w:pPr>
        <w:ind w:left="-426"/>
        <w:rPr>
          <w:rFonts w:ascii="Comic Sans MS" w:hAnsi="Comic Sans MS"/>
        </w:rPr>
      </w:pPr>
    </w:p>
    <w:p w:rsidR="0023264A" w:rsidRDefault="0023264A" w:rsidP="00283B90">
      <w:pPr>
        <w:ind w:left="-426"/>
        <w:rPr>
          <w:rFonts w:ascii="Comic Sans MS" w:hAnsi="Comic Sans MS"/>
        </w:rPr>
      </w:pPr>
    </w:p>
    <w:p w:rsidR="00D91057" w:rsidRDefault="00D91057" w:rsidP="00283B90">
      <w:pPr>
        <w:ind w:left="-426"/>
        <w:rPr>
          <w:rFonts w:ascii="Comic Sans MS" w:hAnsi="Comic Sans MS"/>
        </w:rPr>
      </w:pPr>
    </w:p>
    <w:p w:rsidR="00D91057" w:rsidRDefault="00D91057" w:rsidP="00283B90">
      <w:pPr>
        <w:ind w:left="-426"/>
        <w:rPr>
          <w:rFonts w:ascii="Comic Sans MS" w:hAnsi="Comic Sans MS"/>
        </w:rPr>
      </w:pPr>
    </w:p>
    <w:p w:rsidR="00D91057" w:rsidRDefault="00D91057" w:rsidP="00283B90">
      <w:pPr>
        <w:ind w:left="-426"/>
        <w:rPr>
          <w:rFonts w:ascii="Comic Sans MS" w:hAnsi="Comic Sans MS"/>
        </w:rPr>
      </w:pPr>
    </w:p>
    <w:p w:rsidR="00D91057" w:rsidRDefault="00D91057" w:rsidP="00283B90">
      <w:pPr>
        <w:ind w:left="-426"/>
        <w:rPr>
          <w:rFonts w:ascii="Comic Sans MS" w:hAnsi="Comic Sans MS"/>
        </w:rPr>
      </w:pPr>
    </w:p>
    <w:p w:rsidR="00D91057" w:rsidRDefault="00D91057" w:rsidP="00283B90">
      <w:pPr>
        <w:ind w:left="-426"/>
        <w:rPr>
          <w:rFonts w:ascii="Comic Sans MS" w:hAnsi="Comic Sans MS"/>
        </w:rPr>
      </w:pPr>
    </w:p>
    <w:p w:rsidR="00D91057" w:rsidRDefault="00D91057" w:rsidP="0064375D">
      <w:pPr>
        <w:rPr>
          <w:rFonts w:ascii="Comic Sans MS" w:hAnsi="Comic Sans MS"/>
        </w:rPr>
      </w:pPr>
    </w:p>
    <w:p w:rsidR="0064375D" w:rsidRDefault="0064375D" w:rsidP="0064375D">
      <w:pPr>
        <w:rPr>
          <w:rFonts w:ascii="Comic Sans MS" w:hAnsi="Comic Sans MS"/>
        </w:rPr>
      </w:pPr>
    </w:p>
    <w:p w:rsidR="0064375D" w:rsidRDefault="0064375D" w:rsidP="0064375D">
      <w:pPr>
        <w:rPr>
          <w:rFonts w:ascii="Comic Sans MS" w:hAnsi="Comic Sans MS"/>
        </w:rPr>
      </w:pPr>
    </w:p>
    <w:p w:rsidR="0064375D" w:rsidRDefault="0064375D" w:rsidP="0064375D">
      <w:pPr>
        <w:rPr>
          <w:rFonts w:ascii="Comic Sans MS" w:hAnsi="Comic Sans MS"/>
        </w:rPr>
      </w:pPr>
    </w:p>
    <w:p w:rsidR="00D91057" w:rsidRDefault="00D91057" w:rsidP="00283B90">
      <w:pPr>
        <w:ind w:left="-426"/>
        <w:rPr>
          <w:rFonts w:ascii="Comic Sans MS" w:hAnsi="Comic Sans MS"/>
        </w:rPr>
      </w:pPr>
    </w:p>
    <w:p w:rsidR="00CB2311" w:rsidRDefault="00CB2311" w:rsidP="00CB2311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D91057">
        <w:rPr>
          <w:rFonts w:cs="Arial"/>
          <w:b/>
          <w:sz w:val="24"/>
          <w:szCs w:val="24"/>
        </w:rPr>
        <w:t xml:space="preserve">MİLAS REHBERLİK VE ARAŞTIRMA MERKEZİ </w:t>
      </w:r>
    </w:p>
    <w:p w:rsidR="00CB2311" w:rsidRDefault="00CB2311" w:rsidP="00CB2311">
      <w:pP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ADRES: GÜNEŞ MAH. BARBAROS CAD. NO:65</w:t>
      </w:r>
    </w:p>
    <w:p w:rsidR="00CB2311" w:rsidRPr="00D91057" w:rsidRDefault="00CB2311" w:rsidP="00CB2311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D91057">
        <w:rPr>
          <w:rFonts w:cs="Arial"/>
          <w:b/>
          <w:sz w:val="24"/>
          <w:szCs w:val="24"/>
        </w:rPr>
        <w:t>TEL: 0 (252) 513 77 22- 513 77 12</w:t>
      </w:r>
    </w:p>
    <w:p w:rsidR="00D91057" w:rsidRPr="00D91057" w:rsidRDefault="00CB2311" w:rsidP="00CB2311">
      <w:pPr>
        <w:spacing w:line="240" w:lineRule="auto"/>
        <w:jc w:val="center"/>
        <w:rPr>
          <w:rFonts w:cs="Arial"/>
          <w:b/>
          <w:color w:val="000000" w:themeColor="text2"/>
          <w:sz w:val="24"/>
          <w:szCs w:val="24"/>
          <w:u w:val="single"/>
        </w:rPr>
      </w:pPr>
      <w:bookmarkStart w:id="0" w:name="_GoBack"/>
      <w:bookmarkEnd w:id="0"/>
      <w:r w:rsidRPr="00D91057">
        <w:rPr>
          <w:rFonts w:cs="Arial"/>
          <w:b/>
          <w:color w:val="000000" w:themeColor="text2"/>
          <w:sz w:val="24"/>
          <w:szCs w:val="24"/>
          <w:u w:val="single"/>
        </w:rPr>
        <w:t>Eposta: milasram@gmail.com</w:t>
      </w:r>
    </w:p>
    <w:sectPr w:rsidR="00D91057" w:rsidRPr="00D91057" w:rsidSect="00E25E7B">
      <w:pgSz w:w="16838" w:h="11906" w:orient="landscape"/>
      <w:pgMar w:top="426" w:right="536" w:bottom="284" w:left="720" w:header="708" w:footer="708" w:gutter="0"/>
      <w:cols w:num="2" w:space="5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49B3"/>
      </v:shape>
    </w:pict>
  </w:numPicBullet>
  <w:abstractNum w:abstractNumId="0">
    <w:nsid w:val="0CDC7696"/>
    <w:multiLevelType w:val="hybridMultilevel"/>
    <w:tmpl w:val="FC8ACA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443C"/>
    <w:multiLevelType w:val="hybridMultilevel"/>
    <w:tmpl w:val="CFCC58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06C6E"/>
    <w:multiLevelType w:val="hybridMultilevel"/>
    <w:tmpl w:val="ED1495CE"/>
    <w:lvl w:ilvl="0" w:tplc="041F0007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9DF66F8"/>
    <w:multiLevelType w:val="hybridMultilevel"/>
    <w:tmpl w:val="6552853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D53C7"/>
    <w:multiLevelType w:val="hybridMultilevel"/>
    <w:tmpl w:val="092E7D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D6D6F"/>
    <w:multiLevelType w:val="hybridMultilevel"/>
    <w:tmpl w:val="50B6AF0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023CD"/>
    <w:multiLevelType w:val="hybridMultilevel"/>
    <w:tmpl w:val="3BCC90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C6BB7"/>
    <w:multiLevelType w:val="multilevel"/>
    <w:tmpl w:val="E86898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83B90"/>
    <w:rsid w:val="00063151"/>
    <w:rsid w:val="000B5B31"/>
    <w:rsid w:val="000E635D"/>
    <w:rsid w:val="000E6C3C"/>
    <w:rsid w:val="000F240B"/>
    <w:rsid w:val="001A6884"/>
    <w:rsid w:val="001E369F"/>
    <w:rsid w:val="0023264A"/>
    <w:rsid w:val="0026257F"/>
    <w:rsid w:val="00274221"/>
    <w:rsid w:val="00283B90"/>
    <w:rsid w:val="0028454A"/>
    <w:rsid w:val="002A18DF"/>
    <w:rsid w:val="002C5F87"/>
    <w:rsid w:val="002E4E21"/>
    <w:rsid w:val="002F35B3"/>
    <w:rsid w:val="0030002E"/>
    <w:rsid w:val="003811BB"/>
    <w:rsid w:val="003B048D"/>
    <w:rsid w:val="003B5FFC"/>
    <w:rsid w:val="003E08EE"/>
    <w:rsid w:val="00405BBB"/>
    <w:rsid w:val="004854AD"/>
    <w:rsid w:val="004F6E81"/>
    <w:rsid w:val="00572103"/>
    <w:rsid w:val="0062404F"/>
    <w:rsid w:val="0064375D"/>
    <w:rsid w:val="00646D78"/>
    <w:rsid w:val="00667F7E"/>
    <w:rsid w:val="006903C5"/>
    <w:rsid w:val="00777C52"/>
    <w:rsid w:val="00780055"/>
    <w:rsid w:val="008A1BBE"/>
    <w:rsid w:val="008D4C2F"/>
    <w:rsid w:val="009001AB"/>
    <w:rsid w:val="009A099A"/>
    <w:rsid w:val="00A232F3"/>
    <w:rsid w:val="00A4527F"/>
    <w:rsid w:val="00A810D5"/>
    <w:rsid w:val="00AE3235"/>
    <w:rsid w:val="00B55D1C"/>
    <w:rsid w:val="00B75232"/>
    <w:rsid w:val="00B76EB8"/>
    <w:rsid w:val="00B8356A"/>
    <w:rsid w:val="00B92EA9"/>
    <w:rsid w:val="00B96C1D"/>
    <w:rsid w:val="00BE2C2A"/>
    <w:rsid w:val="00C717EB"/>
    <w:rsid w:val="00CB2311"/>
    <w:rsid w:val="00CD4D6C"/>
    <w:rsid w:val="00D656AE"/>
    <w:rsid w:val="00D763E6"/>
    <w:rsid w:val="00D91057"/>
    <w:rsid w:val="00DE5A0E"/>
    <w:rsid w:val="00E25E7B"/>
    <w:rsid w:val="00E6080D"/>
    <w:rsid w:val="00E60815"/>
    <w:rsid w:val="00E74E9D"/>
    <w:rsid w:val="00E8463F"/>
    <w:rsid w:val="00EA61E9"/>
    <w:rsid w:val="00EB192F"/>
    <w:rsid w:val="00F41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264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264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7FD8C-7E75-4D13-AB8B-3BD6BC7A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Casper</cp:lastModifiedBy>
  <cp:revision>38</cp:revision>
  <dcterms:created xsi:type="dcterms:W3CDTF">2017-11-01T19:49:00Z</dcterms:created>
  <dcterms:modified xsi:type="dcterms:W3CDTF">2018-05-28T12:08:00Z</dcterms:modified>
</cp:coreProperties>
</file>